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B4" w:rsidRPr="007F0ABD" w:rsidRDefault="00FA0834" w:rsidP="00C704B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Soundtrack Write Up</w:t>
      </w:r>
    </w:p>
    <w:p w:rsidR="002E4A98" w:rsidRDefault="002E4A98" w:rsidP="00040F0A">
      <w:pPr>
        <w:ind w:left="0" w:right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Part IV- Exploration, Survival, and Power</w:t>
      </w:r>
    </w:p>
    <w:p w:rsidR="002E4A98" w:rsidRDefault="002E4A98" w:rsidP="00040F0A">
      <w:pPr>
        <w:ind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Key Idea: </w:t>
      </w:r>
      <w:r>
        <w:rPr>
          <w:rFonts w:ascii="Times New Roman" w:hAnsi="Times New Roman"/>
          <w:b/>
          <w:sz w:val="24"/>
          <w:szCs w:val="24"/>
        </w:rPr>
        <w:t>What have you learned about these key concepts this quarter?</w:t>
      </w:r>
    </w:p>
    <w:p w:rsidR="002E4A98" w:rsidRDefault="002E4A98" w:rsidP="00040F0A">
      <w:pPr>
        <w:ind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Goal: Create a soundtrack, dance, song, performance…highlighting your ideas that answer the question.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A4CFC" w:rsidRDefault="00C83335" w:rsidP="00040F0A">
      <w:pPr>
        <w:ind w:left="0" w:right="0"/>
        <w:rPr>
          <w:sz w:val="28"/>
          <w:szCs w:val="28"/>
        </w:rPr>
      </w:pPr>
      <w:r w:rsidRPr="00C83335">
        <w:rPr>
          <w:sz w:val="28"/>
          <w:szCs w:val="28"/>
        </w:rPr>
        <w:t xml:space="preserve">GRAPHIC ORGANIZER AND NOTES! THIS IS </w:t>
      </w:r>
      <w:r w:rsidRPr="00C83335">
        <w:rPr>
          <w:b/>
          <w:sz w:val="28"/>
          <w:szCs w:val="28"/>
        </w:rPr>
        <w:t>NOT</w:t>
      </w:r>
      <w:r w:rsidRPr="00C83335">
        <w:rPr>
          <w:sz w:val="28"/>
          <w:szCs w:val="28"/>
        </w:rPr>
        <w:t xml:space="preserve"> THE FINAL DRAFT!</w:t>
      </w:r>
    </w:p>
    <w:p w:rsidR="00C83335" w:rsidRDefault="00C83335" w:rsidP="00040F0A">
      <w:pPr>
        <w:ind w:left="0" w:right="0"/>
        <w:rPr>
          <w:sz w:val="28"/>
          <w:szCs w:val="28"/>
        </w:rPr>
      </w:pPr>
      <w:r w:rsidRPr="0099747C">
        <w:rPr>
          <w:b/>
          <w:sz w:val="28"/>
          <w:szCs w:val="28"/>
        </w:rPr>
        <w:t>Topic sentence: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:rsidR="00C83335" w:rsidRPr="002E4A98" w:rsidRDefault="002E4A98" w:rsidP="00040F0A">
      <w:pPr>
        <w:pStyle w:val="ListParagraph"/>
        <w:numPr>
          <w:ilvl w:val="0"/>
          <w:numId w:val="11"/>
        </w:numPr>
        <w:spacing w:before="0" w:after="0"/>
        <w:ind w:left="0" w:right="0"/>
        <w:rPr>
          <w:b/>
          <w:sz w:val="28"/>
          <w:szCs w:val="28"/>
        </w:rPr>
      </w:pPr>
      <w:r w:rsidRPr="00040F0A">
        <w:rPr>
          <w:b/>
          <w:sz w:val="32"/>
          <w:szCs w:val="32"/>
          <w:u w:val="single"/>
        </w:rPr>
        <w:t>First Song</w:t>
      </w:r>
      <w:r w:rsidR="00C83335" w:rsidRPr="00040F0A">
        <w:rPr>
          <w:b/>
          <w:sz w:val="32"/>
          <w:szCs w:val="32"/>
          <w:u w:val="single"/>
        </w:rPr>
        <w:t>:</w:t>
      </w:r>
      <w:r w:rsidRPr="002E4A98">
        <w:rPr>
          <w:b/>
          <w:sz w:val="28"/>
          <w:szCs w:val="28"/>
        </w:rPr>
        <w:t xml:space="preserve"> “                                                          “ by </w:t>
      </w:r>
    </w:p>
    <w:p w:rsidR="002E4A98" w:rsidRDefault="002E4A98" w:rsidP="00040F0A">
      <w:pPr>
        <w:spacing w:before="0" w:after="0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Survival:</w:t>
      </w:r>
    </w:p>
    <w:p w:rsidR="002E4A98" w:rsidRPr="002E4A98" w:rsidRDefault="002E4A98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2E4A98" w:rsidRDefault="002E4A98" w:rsidP="00040F0A">
      <w:pPr>
        <w:spacing w:before="0" w:after="0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Power:</w:t>
      </w:r>
    </w:p>
    <w:p w:rsidR="002E4A98" w:rsidRPr="002E4A98" w:rsidRDefault="002E4A98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2E4A98" w:rsidRDefault="002E4A98" w:rsidP="00040F0A">
      <w:pPr>
        <w:spacing w:before="0" w:after="0"/>
        <w:ind w:left="0" w:right="0"/>
        <w:rPr>
          <w:b/>
          <w:sz w:val="28"/>
          <w:szCs w:val="28"/>
        </w:rPr>
      </w:pPr>
      <w:r>
        <w:rPr>
          <w:b/>
          <w:sz w:val="28"/>
          <w:szCs w:val="28"/>
        </w:rPr>
        <w:t>Exploration:</w:t>
      </w:r>
    </w:p>
    <w:p w:rsidR="002E4A98" w:rsidRPr="002E4A98" w:rsidRDefault="002E4A98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2E4A98" w:rsidRDefault="002E4A98" w:rsidP="00040F0A">
      <w:pPr>
        <w:pStyle w:val="ListParagraph"/>
        <w:numPr>
          <w:ilvl w:val="0"/>
          <w:numId w:val="11"/>
        </w:numPr>
        <w:spacing w:before="0" w:after="0"/>
        <w:ind w:left="0" w:right="0"/>
        <w:rPr>
          <w:b/>
          <w:sz w:val="28"/>
          <w:szCs w:val="28"/>
        </w:rPr>
      </w:pPr>
      <w:r w:rsidRPr="00040F0A">
        <w:rPr>
          <w:b/>
          <w:sz w:val="32"/>
          <w:szCs w:val="32"/>
          <w:u w:val="single"/>
        </w:rPr>
        <w:t>Second</w:t>
      </w:r>
      <w:r w:rsidRPr="00040F0A">
        <w:rPr>
          <w:b/>
          <w:sz w:val="32"/>
          <w:szCs w:val="32"/>
          <w:u w:val="single"/>
        </w:rPr>
        <w:t xml:space="preserve"> Song:</w:t>
      </w:r>
      <w:r w:rsidRPr="002E4A98">
        <w:rPr>
          <w:b/>
          <w:sz w:val="28"/>
          <w:szCs w:val="28"/>
        </w:rPr>
        <w:t xml:space="preserve"> “                                                          “ by </w:t>
      </w:r>
    </w:p>
    <w:p w:rsidR="002E4A98" w:rsidRPr="002E4A98" w:rsidRDefault="002E4A98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Survival:</w:t>
      </w:r>
    </w:p>
    <w:p w:rsidR="002E4A98" w:rsidRPr="002E4A98" w:rsidRDefault="002E4A98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2E4A98" w:rsidRPr="002E4A98" w:rsidRDefault="002E4A98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Power:</w:t>
      </w:r>
    </w:p>
    <w:p w:rsidR="002E4A98" w:rsidRPr="002E4A98" w:rsidRDefault="002E4A98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2E4A98" w:rsidRPr="002E4A98" w:rsidRDefault="002E4A98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Exploration:</w:t>
      </w:r>
    </w:p>
    <w:p w:rsidR="002E4A98" w:rsidRDefault="002E4A98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2E4A98" w:rsidRDefault="00040F0A" w:rsidP="00040F0A">
      <w:pPr>
        <w:pStyle w:val="ListParagraph"/>
        <w:numPr>
          <w:ilvl w:val="0"/>
          <w:numId w:val="11"/>
        </w:numPr>
        <w:spacing w:before="0" w:after="0"/>
        <w:ind w:left="0" w:right="0"/>
        <w:rPr>
          <w:b/>
          <w:sz w:val="28"/>
          <w:szCs w:val="28"/>
        </w:rPr>
      </w:pPr>
      <w:r>
        <w:rPr>
          <w:b/>
          <w:sz w:val="32"/>
          <w:szCs w:val="32"/>
          <w:u w:val="single"/>
        </w:rPr>
        <w:t>Third</w:t>
      </w:r>
      <w:r w:rsidR="002E4A98" w:rsidRPr="00040F0A">
        <w:rPr>
          <w:b/>
          <w:sz w:val="32"/>
          <w:szCs w:val="32"/>
          <w:u w:val="single"/>
        </w:rPr>
        <w:t xml:space="preserve"> Song:</w:t>
      </w:r>
      <w:r w:rsidR="002E4A98" w:rsidRPr="002E4A98">
        <w:rPr>
          <w:b/>
          <w:sz w:val="28"/>
          <w:szCs w:val="28"/>
        </w:rPr>
        <w:t xml:space="preserve"> “                                                          “ by </w:t>
      </w:r>
    </w:p>
    <w:p w:rsidR="002E4A98" w:rsidRPr="002E4A98" w:rsidRDefault="002E4A98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Survival:</w:t>
      </w:r>
    </w:p>
    <w:p w:rsidR="002E4A98" w:rsidRPr="002E4A98" w:rsidRDefault="002E4A98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2E4A98" w:rsidRPr="002E4A98" w:rsidRDefault="002E4A98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Power:</w:t>
      </w:r>
    </w:p>
    <w:p w:rsidR="002E4A98" w:rsidRPr="002E4A98" w:rsidRDefault="002E4A98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2E4A98" w:rsidRPr="002E4A98" w:rsidRDefault="002E4A98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Exploration:</w:t>
      </w:r>
    </w:p>
    <w:p w:rsidR="002E4A98" w:rsidRDefault="002E4A98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040F0A" w:rsidRDefault="00040F0A" w:rsidP="00040F0A">
      <w:pPr>
        <w:spacing w:before="0" w:after="0"/>
        <w:ind w:left="0" w:right="0"/>
        <w:rPr>
          <w:sz w:val="28"/>
          <w:szCs w:val="28"/>
        </w:rPr>
      </w:pPr>
    </w:p>
    <w:p w:rsidR="00040F0A" w:rsidRDefault="00040F0A" w:rsidP="00040F0A">
      <w:pPr>
        <w:spacing w:before="0" w:after="0"/>
        <w:ind w:left="0" w:right="0"/>
        <w:rPr>
          <w:sz w:val="28"/>
          <w:szCs w:val="28"/>
        </w:rPr>
      </w:pPr>
    </w:p>
    <w:p w:rsidR="00040F0A" w:rsidRPr="00040F0A" w:rsidRDefault="00040F0A" w:rsidP="00040F0A">
      <w:pPr>
        <w:pStyle w:val="ListParagraph"/>
        <w:numPr>
          <w:ilvl w:val="0"/>
          <w:numId w:val="11"/>
        </w:numPr>
        <w:spacing w:before="0" w:after="0"/>
        <w:ind w:left="0" w:right="0"/>
        <w:rPr>
          <w:b/>
          <w:sz w:val="28"/>
          <w:szCs w:val="28"/>
        </w:rPr>
      </w:pPr>
      <w:r w:rsidRPr="00040F0A">
        <w:rPr>
          <w:b/>
          <w:sz w:val="32"/>
          <w:szCs w:val="32"/>
          <w:u w:val="single"/>
        </w:rPr>
        <w:t>Fourth</w:t>
      </w:r>
      <w:r w:rsidRPr="00040F0A">
        <w:rPr>
          <w:b/>
          <w:sz w:val="32"/>
          <w:szCs w:val="32"/>
          <w:u w:val="single"/>
        </w:rPr>
        <w:t xml:space="preserve"> Song:</w:t>
      </w:r>
      <w:r w:rsidRPr="00040F0A">
        <w:rPr>
          <w:b/>
          <w:sz w:val="28"/>
          <w:szCs w:val="28"/>
        </w:rPr>
        <w:t xml:space="preserve"> “                                                          “ by </w:t>
      </w:r>
    </w:p>
    <w:p w:rsidR="00040F0A" w:rsidRPr="002E4A98" w:rsidRDefault="00040F0A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lastRenderedPageBreak/>
        <w:t>Survival:</w:t>
      </w:r>
    </w:p>
    <w:p w:rsidR="00040F0A" w:rsidRPr="002E4A98" w:rsidRDefault="00040F0A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040F0A" w:rsidRPr="002E4A98" w:rsidRDefault="00040F0A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Power:</w:t>
      </w:r>
    </w:p>
    <w:p w:rsidR="00040F0A" w:rsidRPr="002E4A98" w:rsidRDefault="00040F0A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040F0A" w:rsidRPr="002E4A98" w:rsidRDefault="00040F0A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Exploration:</w:t>
      </w:r>
    </w:p>
    <w:p w:rsidR="00040F0A" w:rsidRDefault="00040F0A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040F0A" w:rsidRPr="00040F0A" w:rsidRDefault="00040F0A" w:rsidP="00040F0A">
      <w:pPr>
        <w:pStyle w:val="ListParagraph"/>
        <w:numPr>
          <w:ilvl w:val="0"/>
          <w:numId w:val="11"/>
        </w:numPr>
        <w:spacing w:before="0" w:after="0"/>
        <w:ind w:left="0" w:right="0"/>
        <w:rPr>
          <w:b/>
          <w:sz w:val="28"/>
          <w:szCs w:val="28"/>
        </w:rPr>
      </w:pPr>
      <w:r w:rsidRPr="00040F0A">
        <w:rPr>
          <w:b/>
          <w:sz w:val="32"/>
          <w:szCs w:val="32"/>
          <w:u w:val="single"/>
        </w:rPr>
        <w:t>Fifth</w:t>
      </w:r>
      <w:r w:rsidRPr="00040F0A">
        <w:rPr>
          <w:b/>
          <w:sz w:val="32"/>
          <w:szCs w:val="32"/>
          <w:u w:val="single"/>
        </w:rPr>
        <w:t xml:space="preserve"> Song:</w:t>
      </w:r>
      <w:r w:rsidRPr="00040F0A">
        <w:rPr>
          <w:b/>
          <w:sz w:val="28"/>
          <w:szCs w:val="28"/>
        </w:rPr>
        <w:t xml:space="preserve"> “                                                          “ by </w:t>
      </w:r>
    </w:p>
    <w:p w:rsidR="00040F0A" w:rsidRPr="002E4A98" w:rsidRDefault="00040F0A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Survival:</w:t>
      </w:r>
    </w:p>
    <w:p w:rsidR="00040F0A" w:rsidRPr="002E4A98" w:rsidRDefault="00040F0A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040F0A" w:rsidRPr="002E4A98" w:rsidRDefault="00040F0A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Power:</w:t>
      </w:r>
    </w:p>
    <w:p w:rsidR="00040F0A" w:rsidRPr="002E4A98" w:rsidRDefault="00040F0A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040F0A" w:rsidRPr="002E4A98" w:rsidRDefault="00040F0A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Exploration:</w:t>
      </w:r>
    </w:p>
    <w:p w:rsidR="00040F0A" w:rsidRDefault="00040F0A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040F0A" w:rsidRPr="00040F0A" w:rsidRDefault="00040F0A" w:rsidP="00040F0A">
      <w:pPr>
        <w:pStyle w:val="ListParagraph"/>
        <w:numPr>
          <w:ilvl w:val="0"/>
          <w:numId w:val="11"/>
        </w:numPr>
        <w:spacing w:before="0" w:after="0"/>
        <w:ind w:left="0" w:right="0"/>
        <w:rPr>
          <w:b/>
          <w:sz w:val="28"/>
          <w:szCs w:val="28"/>
        </w:rPr>
      </w:pPr>
      <w:r w:rsidRPr="00040F0A">
        <w:rPr>
          <w:b/>
          <w:sz w:val="32"/>
          <w:szCs w:val="32"/>
          <w:u w:val="single"/>
        </w:rPr>
        <w:t>Sixth</w:t>
      </w:r>
      <w:r w:rsidRPr="00040F0A">
        <w:rPr>
          <w:b/>
          <w:sz w:val="32"/>
          <w:szCs w:val="32"/>
          <w:u w:val="single"/>
        </w:rPr>
        <w:t xml:space="preserve"> Song:</w:t>
      </w:r>
      <w:r w:rsidRPr="00040F0A">
        <w:rPr>
          <w:b/>
          <w:sz w:val="28"/>
          <w:szCs w:val="28"/>
        </w:rPr>
        <w:t xml:space="preserve"> “                                                          “ by </w:t>
      </w:r>
    </w:p>
    <w:p w:rsidR="00040F0A" w:rsidRPr="002E4A98" w:rsidRDefault="00040F0A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Survival:</w:t>
      </w:r>
    </w:p>
    <w:p w:rsidR="00040F0A" w:rsidRPr="002E4A98" w:rsidRDefault="00040F0A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040F0A" w:rsidRPr="002E4A98" w:rsidRDefault="00040F0A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Power:</w:t>
      </w:r>
    </w:p>
    <w:p w:rsidR="00040F0A" w:rsidRPr="002E4A98" w:rsidRDefault="00040F0A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040F0A" w:rsidRPr="002E4A98" w:rsidRDefault="00040F0A" w:rsidP="00040F0A">
      <w:pPr>
        <w:spacing w:before="0" w:after="0"/>
        <w:ind w:left="0" w:right="0"/>
        <w:rPr>
          <w:b/>
          <w:sz w:val="28"/>
          <w:szCs w:val="28"/>
        </w:rPr>
      </w:pPr>
      <w:r w:rsidRPr="002E4A98">
        <w:rPr>
          <w:b/>
          <w:sz w:val="28"/>
          <w:szCs w:val="28"/>
        </w:rPr>
        <w:t>Exploration:</w:t>
      </w:r>
    </w:p>
    <w:p w:rsidR="00040F0A" w:rsidRDefault="00040F0A" w:rsidP="00040F0A">
      <w:pPr>
        <w:spacing w:before="0" w:after="0"/>
        <w:ind w:left="0" w:right="0"/>
        <w:rPr>
          <w:sz w:val="28"/>
          <w:szCs w:val="28"/>
        </w:rPr>
      </w:pPr>
      <w:r w:rsidRPr="002E4A98">
        <w:rPr>
          <w:sz w:val="28"/>
          <w:szCs w:val="28"/>
        </w:rPr>
        <w:t>Quote from the song to support:</w:t>
      </w:r>
    </w:p>
    <w:p w:rsidR="00CF51C6" w:rsidRDefault="00CF51C6" w:rsidP="00040F0A">
      <w:pPr>
        <w:spacing w:before="0" w:after="0"/>
        <w:ind w:left="0" w:right="0"/>
        <w:rPr>
          <w:sz w:val="28"/>
          <w:szCs w:val="28"/>
        </w:rPr>
      </w:pPr>
    </w:p>
    <w:p w:rsidR="00CF51C6" w:rsidRPr="00CF51C6" w:rsidRDefault="00CF51C6" w:rsidP="00040F0A">
      <w:pPr>
        <w:spacing w:before="0" w:after="0"/>
        <w:ind w:left="0" w:right="0"/>
        <w:rPr>
          <w:b/>
          <w:sz w:val="28"/>
          <w:szCs w:val="28"/>
        </w:rPr>
      </w:pPr>
      <w:r w:rsidRPr="00CF51C6">
        <w:rPr>
          <w:b/>
          <w:sz w:val="28"/>
          <w:szCs w:val="28"/>
        </w:rPr>
        <w:t>Standards:</w:t>
      </w:r>
    </w:p>
    <w:bookmarkStart w:id="0" w:name="CCSS.ELA-Literacy.W.5.4"/>
    <w:p w:rsidR="00CF51C6" w:rsidRPr="004469D4" w:rsidRDefault="00CF51C6" w:rsidP="004469D4">
      <w:pPr>
        <w:spacing w:before="0" w:after="0"/>
        <w:ind w:left="0" w:right="0"/>
        <w:rPr>
          <w:rFonts w:ascii="Times New Roman" w:hAnsi="Times New Roman" w:cs="Times New Roman"/>
          <w:sz w:val="18"/>
          <w:szCs w:val="18"/>
        </w:rPr>
      </w:pPr>
      <w:r w:rsidRPr="004469D4">
        <w:rPr>
          <w:rFonts w:ascii="Times New Roman" w:hAnsi="Times New Roman" w:cs="Times New Roman"/>
          <w:sz w:val="18"/>
          <w:szCs w:val="18"/>
        </w:rPr>
        <w:fldChar w:fldCharType="begin"/>
      </w:r>
      <w:r w:rsidRPr="004469D4">
        <w:rPr>
          <w:rFonts w:ascii="Times New Roman" w:hAnsi="Times New Roman" w:cs="Times New Roman"/>
          <w:sz w:val="18"/>
          <w:szCs w:val="18"/>
        </w:rPr>
        <w:instrText xml:space="preserve"> HYPERLINK "http://www.corestandards.org/ELA-Literacy/W/5/4/" </w:instrText>
      </w:r>
      <w:r w:rsidRPr="004469D4">
        <w:rPr>
          <w:rFonts w:ascii="Times New Roman" w:hAnsi="Times New Roman" w:cs="Times New Roman"/>
          <w:sz w:val="18"/>
          <w:szCs w:val="18"/>
        </w:rPr>
        <w:fldChar w:fldCharType="separate"/>
      </w:r>
      <w:r w:rsidRPr="004469D4">
        <w:rPr>
          <w:rStyle w:val="Hyperlink"/>
          <w:rFonts w:ascii="Times New Roman" w:hAnsi="Times New Roman" w:cs="Times New Roman"/>
          <w:caps/>
          <w:color w:val="auto"/>
          <w:sz w:val="18"/>
          <w:szCs w:val="18"/>
        </w:rPr>
        <w:t>CCSS.ELA-LITERACY.W.5.4</w:t>
      </w:r>
      <w:r w:rsidRPr="004469D4">
        <w:rPr>
          <w:rFonts w:ascii="Times New Roman" w:hAnsi="Times New Roman" w:cs="Times New Roman"/>
          <w:sz w:val="18"/>
          <w:szCs w:val="18"/>
        </w:rPr>
        <w:fldChar w:fldCharType="end"/>
      </w:r>
      <w:bookmarkEnd w:id="0"/>
      <w:r w:rsidRPr="004469D4">
        <w:rPr>
          <w:rFonts w:ascii="Times New Roman" w:hAnsi="Times New Roman" w:cs="Times New Roman"/>
          <w:sz w:val="18"/>
          <w:szCs w:val="18"/>
        </w:rPr>
        <w:br/>
        <w:t>Produce clear and coherent writing in which the development and organization are appropriate to task, purpose, and audience</w:t>
      </w:r>
    </w:p>
    <w:bookmarkStart w:id="1" w:name="CCSS.ELA-Literacy.W.5.6"/>
    <w:p w:rsidR="00CF51C6" w:rsidRPr="004469D4" w:rsidRDefault="00C302E9" w:rsidP="004469D4">
      <w:pPr>
        <w:spacing w:before="0" w:after="0"/>
        <w:ind w:left="0" w:right="0"/>
        <w:rPr>
          <w:rFonts w:ascii="Times New Roman" w:hAnsi="Times New Roman" w:cs="Times New Roman"/>
          <w:sz w:val="18"/>
          <w:szCs w:val="18"/>
        </w:rPr>
      </w:pPr>
      <w:r w:rsidRPr="004469D4">
        <w:rPr>
          <w:rFonts w:ascii="Times New Roman" w:hAnsi="Times New Roman" w:cs="Times New Roman"/>
          <w:sz w:val="18"/>
          <w:szCs w:val="18"/>
        </w:rPr>
        <w:fldChar w:fldCharType="begin"/>
      </w:r>
      <w:r w:rsidRPr="004469D4">
        <w:rPr>
          <w:rFonts w:ascii="Times New Roman" w:hAnsi="Times New Roman" w:cs="Times New Roman"/>
          <w:sz w:val="18"/>
          <w:szCs w:val="18"/>
        </w:rPr>
        <w:instrText xml:space="preserve"> HYPERLINK "http://www.corestandards.org/ELA-Literacy/W/5/6/" </w:instrText>
      </w:r>
      <w:r w:rsidRPr="004469D4">
        <w:rPr>
          <w:rFonts w:ascii="Times New Roman" w:hAnsi="Times New Roman" w:cs="Times New Roman"/>
          <w:sz w:val="18"/>
          <w:szCs w:val="18"/>
        </w:rPr>
        <w:fldChar w:fldCharType="separate"/>
      </w:r>
      <w:r w:rsidRPr="004469D4">
        <w:rPr>
          <w:rStyle w:val="Hyperlink"/>
          <w:rFonts w:ascii="Times New Roman" w:hAnsi="Times New Roman" w:cs="Times New Roman"/>
          <w:caps/>
          <w:color w:val="auto"/>
          <w:sz w:val="18"/>
          <w:szCs w:val="18"/>
        </w:rPr>
        <w:t>CCSS.ELA-LITERACY.W.5.6</w:t>
      </w:r>
      <w:r w:rsidRPr="004469D4">
        <w:rPr>
          <w:rFonts w:ascii="Times New Roman" w:hAnsi="Times New Roman" w:cs="Times New Roman"/>
          <w:sz w:val="18"/>
          <w:szCs w:val="18"/>
        </w:rPr>
        <w:fldChar w:fldCharType="end"/>
      </w:r>
      <w:bookmarkEnd w:id="1"/>
      <w:r w:rsidRPr="004469D4">
        <w:rPr>
          <w:rFonts w:ascii="Times New Roman" w:hAnsi="Times New Roman" w:cs="Times New Roman"/>
          <w:sz w:val="18"/>
          <w:szCs w:val="18"/>
        </w:rPr>
        <w:br/>
        <w:t>With some guidance and support from adults, use technology, including the Internet, to produce and publish writing as well as to interact and collaborate with others; demonstrate sufficient command of keyboarding skills to type a minimum of two pages in a single sitting</w:t>
      </w:r>
    </w:p>
    <w:bookmarkStart w:id="2" w:name="CCSS.ELA-Literacy.W.5.8"/>
    <w:p w:rsidR="00C302E9" w:rsidRPr="004469D4" w:rsidRDefault="004469D4" w:rsidP="004469D4">
      <w:pPr>
        <w:spacing w:before="0" w:after="0"/>
        <w:ind w:left="0" w:right="0"/>
        <w:rPr>
          <w:rFonts w:ascii="Times New Roman" w:hAnsi="Times New Roman" w:cs="Times New Roman"/>
          <w:sz w:val="18"/>
          <w:szCs w:val="18"/>
        </w:rPr>
      </w:pPr>
      <w:r w:rsidRPr="004469D4">
        <w:rPr>
          <w:rFonts w:ascii="Times New Roman" w:hAnsi="Times New Roman" w:cs="Times New Roman"/>
          <w:sz w:val="18"/>
          <w:szCs w:val="18"/>
        </w:rPr>
        <w:fldChar w:fldCharType="begin"/>
      </w:r>
      <w:r w:rsidRPr="004469D4">
        <w:rPr>
          <w:rFonts w:ascii="Times New Roman" w:hAnsi="Times New Roman" w:cs="Times New Roman"/>
          <w:sz w:val="18"/>
          <w:szCs w:val="18"/>
        </w:rPr>
        <w:instrText xml:space="preserve"> HYPERLINK "http://www.corestandards.org/ELA-Literacy/W/5/8/" </w:instrText>
      </w:r>
      <w:r w:rsidRPr="004469D4">
        <w:rPr>
          <w:rFonts w:ascii="Times New Roman" w:hAnsi="Times New Roman" w:cs="Times New Roman"/>
          <w:sz w:val="18"/>
          <w:szCs w:val="18"/>
        </w:rPr>
        <w:fldChar w:fldCharType="separate"/>
      </w:r>
      <w:r w:rsidRPr="004469D4">
        <w:rPr>
          <w:rStyle w:val="Hyperlink"/>
          <w:rFonts w:ascii="Times New Roman" w:hAnsi="Times New Roman" w:cs="Times New Roman"/>
          <w:caps/>
          <w:color w:val="auto"/>
          <w:sz w:val="18"/>
          <w:szCs w:val="18"/>
        </w:rPr>
        <w:t>CCSS.ELA-LITERACY.W.5.8</w:t>
      </w:r>
      <w:r w:rsidRPr="004469D4">
        <w:rPr>
          <w:rFonts w:ascii="Times New Roman" w:hAnsi="Times New Roman" w:cs="Times New Roman"/>
          <w:sz w:val="18"/>
          <w:szCs w:val="18"/>
        </w:rPr>
        <w:fldChar w:fldCharType="end"/>
      </w:r>
      <w:bookmarkEnd w:id="2"/>
      <w:r w:rsidRPr="004469D4">
        <w:rPr>
          <w:rFonts w:ascii="Times New Roman" w:hAnsi="Times New Roman" w:cs="Times New Roman"/>
          <w:sz w:val="18"/>
          <w:szCs w:val="18"/>
        </w:rPr>
        <w:br/>
        <w:t>Recall relevant information from experiences or gather relevant information from print and digital sources; summarize or paraphrase information in notes and finished work and provide a list of sources.</w:t>
      </w:r>
    </w:p>
    <w:p w:rsidR="004469D4" w:rsidRPr="004469D4" w:rsidRDefault="004469D4" w:rsidP="004469D4">
      <w:pPr>
        <w:spacing w:before="0" w:after="0"/>
        <w:ind w:left="0" w:right="0"/>
        <w:rPr>
          <w:rFonts w:ascii="Times New Roman" w:hAnsi="Times New Roman" w:cs="Times New Roman"/>
          <w:sz w:val="18"/>
          <w:szCs w:val="18"/>
          <w:u w:val="single"/>
        </w:rPr>
      </w:pPr>
      <w:r w:rsidRPr="004469D4">
        <w:rPr>
          <w:rFonts w:ascii="Times New Roman" w:hAnsi="Times New Roman" w:cs="Times New Roman"/>
          <w:caps/>
          <w:sz w:val="18"/>
          <w:szCs w:val="18"/>
          <w:u w:val="single"/>
        </w:rPr>
        <w:t>CCSS.ELA-LITERACY.W.5.</w:t>
      </w:r>
      <w:r w:rsidRPr="004469D4">
        <w:rPr>
          <w:rFonts w:ascii="Times New Roman" w:hAnsi="Times New Roman" w:cs="Times New Roman"/>
          <w:sz w:val="18"/>
          <w:szCs w:val="18"/>
          <w:u w:val="single"/>
        </w:rPr>
        <w:t xml:space="preserve">9 </w:t>
      </w:r>
    </w:p>
    <w:p w:rsidR="004469D4" w:rsidRPr="004469D4" w:rsidRDefault="004469D4" w:rsidP="004469D4">
      <w:pPr>
        <w:spacing w:before="0" w:after="0" w:line="240" w:lineRule="auto"/>
        <w:ind w:left="0" w:right="0"/>
        <w:rPr>
          <w:rFonts w:ascii="Times New Roman" w:hAnsi="Times New Roman" w:cs="Times New Roman"/>
          <w:sz w:val="18"/>
          <w:szCs w:val="18"/>
        </w:rPr>
      </w:pPr>
      <w:r w:rsidRPr="004469D4">
        <w:rPr>
          <w:rFonts w:ascii="Times New Roman" w:hAnsi="Times New Roman" w:cs="Times New Roman"/>
          <w:sz w:val="18"/>
          <w:szCs w:val="18"/>
        </w:rPr>
        <w:t xml:space="preserve">Draw evidence from literary or informational texts to support analysis, reflection, and research. </w:t>
      </w:r>
    </w:p>
    <w:tbl>
      <w:tblPr>
        <w:tblStyle w:val="TableGrid"/>
        <w:tblW w:w="10975" w:type="dxa"/>
        <w:tblLook w:val="0000" w:firstRow="0" w:lastRow="0" w:firstColumn="0" w:lastColumn="0" w:noHBand="0" w:noVBand="0"/>
      </w:tblPr>
      <w:tblGrid>
        <w:gridCol w:w="10975"/>
      </w:tblGrid>
      <w:tr w:rsidR="004469D4" w:rsidRPr="004469D4" w:rsidTr="004469D4">
        <w:trPr>
          <w:trHeight w:val="395"/>
        </w:trPr>
        <w:tc>
          <w:tcPr>
            <w:tcW w:w="10975" w:type="dxa"/>
          </w:tcPr>
          <w:p w:rsidR="004469D4" w:rsidRPr="004469D4" w:rsidRDefault="004469D4" w:rsidP="004469D4">
            <w:pPr>
              <w:spacing w:before="0" w:after="0"/>
              <w:ind w:left="0"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69D4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CCSS.ELA-LITERACY.Speaking &amp; Listening 5.2</w:t>
            </w:r>
          </w:p>
          <w:p w:rsidR="004469D4" w:rsidRPr="004469D4" w:rsidRDefault="004469D4" w:rsidP="004469D4">
            <w:pPr>
              <w:spacing w:before="0" w:after="0"/>
              <w:ind w:left="0" w:right="0"/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</w:pPr>
            <w:r w:rsidRPr="004469D4">
              <w:rPr>
                <w:rFonts w:ascii="Times New Roman" w:hAnsi="Times New Roman" w:cs="Times New Roman"/>
                <w:sz w:val="18"/>
                <w:szCs w:val="18"/>
              </w:rPr>
              <w:t>Summarize a written text read aloud or information presented in diverse media and formats, including visually, quantitatively, and orally.</w:t>
            </w:r>
          </w:p>
        </w:tc>
      </w:tr>
      <w:tr w:rsidR="004469D4" w:rsidRPr="004469D4" w:rsidTr="004469D4">
        <w:trPr>
          <w:trHeight w:val="458"/>
        </w:trPr>
        <w:tc>
          <w:tcPr>
            <w:tcW w:w="10975" w:type="dxa"/>
          </w:tcPr>
          <w:p w:rsidR="004469D4" w:rsidRPr="004469D4" w:rsidRDefault="004469D4" w:rsidP="004469D4">
            <w:pPr>
              <w:spacing w:before="0" w:after="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D4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CCSS.ELA-LITERACY.Speaking &amp; Listening 5.</w:t>
            </w:r>
            <w:r w:rsidRPr="004469D4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3</w:t>
            </w:r>
          </w:p>
          <w:p w:rsidR="004469D4" w:rsidRPr="004469D4" w:rsidRDefault="004469D4" w:rsidP="004469D4">
            <w:pPr>
              <w:spacing w:before="0" w:after="0"/>
              <w:ind w:left="0" w:right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469D4">
              <w:rPr>
                <w:rFonts w:ascii="Times New Roman" w:hAnsi="Times New Roman" w:cs="Times New Roman"/>
                <w:sz w:val="18"/>
                <w:szCs w:val="18"/>
              </w:rPr>
              <w:t>Summarize the points a speaker makes and explain how each claim is supported by reasons and evidence.</w:t>
            </w:r>
          </w:p>
        </w:tc>
      </w:tr>
      <w:tr w:rsidR="004469D4" w:rsidRPr="004469D4" w:rsidTr="004469D4">
        <w:trPr>
          <w:trHeight w:val="735"/>
        </w:trPr>
        <w:tc>
          <w:tcPr>
            <w:tcW w:w="10975" w:type="dxa"/>
          </w:tcPr>
          <w:p w:rsidR="004469D4" w:rsidRPr="004469D4" w:rsidRDefault="004469D4" w:rsidP="004469D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D4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CCSS.ELA-LITERACY.Speaking &amp; Listening 5.4</w:t>
            </w:r>
          </w:p>
          <w:p w:rsidR="004469D4" w:rsidRPr="004469D4" w:rsidRDefault="004469D4" w:rsidP="004469D4">
            <w:pPr>
              <w:spacing w:before="0" w:after="0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D4">
              <w:rPr>
                <w:rFonts w:ascii="Times New Roman" w:hAnsi="Times New Roman" w:cs="Times New Roman"/>
                <w:sz w:val="18"/>
                <w:szCs w:val="18"/>
              </w:rPr>
              <w:t>Report on a topic or text or present an opinion, sequencing ideas logically and using appropriate facts and relevant, descriptive details to support main ideas or themes; speak clearly at an understandable pace.</w:t>
            </w:r>
          </w:p>
        </w:tc>
      </w:tr>
      <w:tr w:rsidR="004469D4" w:rsidRPr="004469D4" w:rsidTr="004469D4">
        <w:trPr>
          <w:trHeight w:val="575"/>
        </w:trPr>
        <w:tc>
          <w:tcPr>
            <w:tcW w:w="10975" w:type="dxa"/>
          </w:tcPr>
          <w:p w:rsidR="004469D4" w:rsidRPr="004469D4" w:rsidRDefault="004469D4" w:rsidP="004469D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D4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CCSS.ELA-LITERACY.Speaking &amp; Listening 5.5</w:t>
            </w:r>
          </w:p>
          <w:p w:rsidR="004469D4" w:rsidRPr="004469D4" w:rsidRDefault="004469D4" w:rsidP="004469D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</w:pPr>
            <w:r w:rsidRPr="004469D4">
              <w:rPr>
                <w:rFonts w:ascii="Times New Roman" w:hAnsi="Times New Roman" w:cs="Times New Roman"/>
                <w:sz w:val="18"/>
                <w:szCs w:val="18"/>
              </w:rPr>
              <w:t>Include multimedia components (e.g., graphics, sound) and visual displays in presentations when appropriate to enhance the development of main ideas or themes.</w:t>
            </w:r>
          </w:p>
        </w:tc>
      </w:tr>
      <w:tr w:rsidR="004469D4" w:rsidRPr="00226B71" w:rsidTr="004469D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975" w:type="dxa"/>
          </w:tcPr>
          <w:p w:rsidR="004469D4" w:rsidRPr="004469D4" w:rsidRDefault="004469D4" w:rsidP="004469D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 w:colFirst="0" w:colLast="0"/>
            <w:r w:rsidRPr="004469D4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CCSS.ELA-LITERACY.Speaking &amp; Listening 5.6</w:t>
            </w:r>
          </w:p>
          <w:p w:rsidR="004469D4" w:rsidRPr="004469D4" w:rsidRDefault="004469D4" w:rsidP="004469D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</w:pPr>
            <w:r w:rsidRPr="004469D4">
              <w:rPr>
                <w:rFonts w:ascii="Times New Roman" w:hAnsi="Times New Roman" w:cs="Times New Roman"/>
                <w:sz w:val="18"/>
                <w:szCs w:val="18"/>
              </w:rPr>
              <w:t>Adapt speech to a variety of contexts and tasks, using formal English when appropriate to task and situation.</w:t>
            </w:r>
          </w:p>
        </w:tc>
      </w:tr>
      <w:tr w:rsidR="004469D4" w:rsidRPr="00226B71" w:rsidTr="004469D4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10975" w:type="dxa"/>
          </w:tcPr>
          <w:p w:rsidR="004469D4" w:rsidRPr="004469D4" w:rsidRDefault="004469D4" w:rsidP="004469D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D4"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  <w:t>CCSS.ELA-LITERACY.language 5.3</w:t>
            </w:r>
          </w:p>
          <w:p w:rsidR="004469D4" w:rsidRPr="004469D4" w:rsidRDefault="004469D4" w:rsidP="004469D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9D4">
              <w:rPr>
                <w:rFonts w:ascii="Times New Roman" w:hAnsi="Times New Roman" w:cs="Times New Roman"/>
                <w:sz w:val="18"/>
                <w:szCs w:val="18"/>
              </w:rPr>
              <w:t xml:space="preserve"> Use knowledge of language and its conventions when writing, speaking, reading, or listening. </w:t>
            </w:r>
          </w:p>
          <w:p w:rsidR="004469D4" w:rsidRPr="004469D4" w:rsidRDefault="004469D4" w:rsidP="004469D4">
            <w:pPr>
              <w:spacing w:before="0" w:after="0" w:line="240" w:lineRule="auto"/>
              <w:ind w:left="0" w:right="0"/>
              <w:rPr>
                <w:rFonts w:ascii="Times New Roman" w:hAnsi="Times New Roman" w:cs="Times New Roman"/>
                <w:caps/>
                <w:sz w:val="18"/>
                <w:szCs w:val="18"/>
                <w:u w:val="single"/>
              </w:rPr>
            </w:pPr>
          </w:p>
        </w:tc>
      </w:tr>
      <w:bookmarkEnd w:id="3"/>
    </w:tbl>
    <w:p w:rsidR="004469D4" w:rsidRPr="002E4A98" w:rsidRDefault="004469D4" w:rsidP="00040F0A">
      <w:pPr>
        <w:spacing w:before="0" w:after="0"/>
        <w:ind w:left="0" w:right="0"/>
        <w:rPr>
          <w:sz w:val="28"/>
          <w:szCs w:val="28"/>
        </w:rPr>
      </w:pPr>
    </w:p>
    <w:p w:rsidR="00040F0A" w:rsidRPr="002E4A98" w:rsidRDefault="00040F0A" w:rsidP="00040F0A">
      <w:pPr>
        <w:spacing w:before="0" w:after="0"/>
        <w:ind w:left="0"/>
        <w:rPr>
          <w:sz w:val="28"/>
          <w:szCs w:val="28"/>
        </w:rPr>
      </w:pPr>
    </w:p>
    <w:p w:rsidR="00040F0A" w:rsidRPr="002E4A98" w:rsidRDefault="00040F0A" w:rsidP="00040F0A">
      <w:pPr>
        <w:spacing w:before="0" w:after="0"/>
        <w:ind w:left="0"/>
        <w:rPr>
          <w:sz w:val="28"/>
          <w:szCs w:val="28"/>
        </w:rPr>
      </w:pPr>
    </w:p>
    <w:p w:rsidR="00040F0A" w:rsidRPr="002E4A98" w:rsidRDefault="00040F0A" w:rsidP="002E4A98">
      <w:pPr>
        <w:spacing w:before="0" w:after="0"/>
        <w:ind w:left="0"/>
        <w:rPr>
          <w:sz w:val="28"/>
          <w:szCs w:val="28"/>
        </w:rPr>
      </w:pPr>
    </w:p>
    <w:p w:rsidR="002E4A98" w:rsidRPr="002E4A98" w:rsidRDefault="002E4A98" w:rsidP="002E4A98">
      <w:pPr>
        <w:pStyle w:val="ListParagraph"/>
        <w:spacing w:before="0" w:after="0"/>
        <w:ind w:left="504"/>
        <w:rPr>
          <w:b/>
          <w:sz w:val="28"/>
          <w:szCs w:val="28"/>
        </w:rPr>
      </w:pPr>
    </w:p>
    <w:p w:rsidR="002E4A98" w:rsidRPr="002E4A98" w:rsidRDefault="002E4A98" w:rsidP="002E4A98">
      <w:pPr>
        <w:pStyle w:val="ListParagraph"/>
        <w:spacing w:before="0" w:after="0"/>
        <w:ind w:left="504"/>
        <w:rPr>
          <w:sz w:val="28"/>
          <w:szCs w:val="28"/>
        </w:rPr>
      </w:pPr>
    </w:p>
    <w:p w:rsidR="002E4A98" w:rsidRPr="002E4A98" w:rsidRDefault="002E4A98" w:rsidP="002E4A98">
      <w:pPr>
        <w:pStyle w:val="ListParagraph"/>
        <w:spacing w:before="0" w:after="0"/>
        <w:ind w:left="504"/>
        <w:rPr>
          <w:b/>
          <w:sz w:val="28"/>
          <w:szCs w:val="28"/>
        </w:rPr>
      </w:pPr>
    </w:p>
    <w:p w:rsidR="002E4A98" w:rsidRPr="0099747C" w:rsidRDefault="002E4A98" w:rsidP="000925C2">
      <w:pPr>
        <w:spacing w:before="0" w:after="0"/>
        <w:rPr>
          <w:b/>
          <w:sz w:val="28"/>
          <w:szCs w:val="28"/>
        </w:rPr>
      </w:pPr>
    </w:p>
    <w:p w:rsidR="00C83335" w:rsidRPr="00C83335" w:rsidRDefault="00C83335" w:rsidP="00C83335">
      <w:pPr>
        <w:spacing w:before="0" w:after="0"/>
        <w:rPr>
          <w:sz w:val="28"/>
          <w:szCs w:val="28"/>
        </w:rPr>
      </w:pPr>
    </w:p>
    <w:sectPr w:rsidR="00C83335" w:rsidRPr="00C83335" w:rsidSect="00C83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2E6C"/>
    <w:multiLevelType w:val="hybridMultilevel"/>
    <w:tmpl w:val="9A345014"/>
    <w:lvl w:ilvl="0" w:tplc="3C0E48B4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07BD7BF5"/>
    <w:multiLevelType w:val="hybridMultilevel"/>
    <w:tmpl w:val="0AA2379A"/>
    <w:lvl w:ilvl="0" w:tplc="0FDE057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0A495070"/>
    <w:multiLevelType w:val="hybridMultilevel"/>
    <w:tmpl w:val="24D447BE"/>
    <w:lvl w:ilvl="0" w:tplc="AA1EB9B6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0FBA0ECD"/>
    <w:multiLevelType w:val="hybridMultilevel"/>
    <w:tmpl w:val="F4B2F0A2"/>
    <w:lvl w:ilvl="0" w:tplc="D1F8BEEC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181E5CCA"/>
    <w:multiLevelType w:val="hybridMultilevel"/>
    <w:tmpl w:val="3C887F86"/>
    <w:lvl w:ilvl="0" w:tplc="3A5EB25E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1E0C589B"/>
    <w:multiLevelType w:val="hybridMultilevel"/>
    <w:tmpl w:val="9A345014"/>
    <w:lvl w:ilvl="0" w:tplc="3C0E48B4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280F101B"/>
    <w:multiLevelType w:val="hybridMultilevel"/>
    <w:tmpl w:val="9A345014"/>
    <w:lvl w:ilvl="0" w:tplc="3C0E48B4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3A26747D"/>
    <w:multiLevelType w:val="hybridMultilevel"/>
    <w:tmpl w:val="0880593C"/>
    <w:lvl w:ilvl="0" w:tplc="D696EE4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45C83D4F"/>
    <w:multiLevelType w:val="hybridMultilevel"/>
    <w:tmpl w:val="49386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B2546"/>
    <w:multiLevelType w:val="hybridMultilevel"/>
    <w:tmpl w:val="73DAD214"/>
    <w:lvl w:ilvl="0" w:tplc="ACB89CD0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CF21534"/>
    <w:multiLevelType w:val="hybridMultilevel"/>
    <w:tmpl w:val="60FE8558"/>
    <w:lvl w:ilvl="0" w:tplc="8C1692BA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52A309ED"/>
    <w:multiLevelType w:val="hybridMultilevel"/>
    <w:tmpl w:val="9A345014"/>
    <w:lvl w:ilvl="0" w:tplc="3C0E48B4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2" w15:restartNumberingAfterBreak="0">
    <w:nsid w:val="6361593A"/>
    <w:multiLevelType w:val="hybridMultilevel"/>
    <w:tmpl w:val="9A345014"/>
    <w:lvl w:ilvl="0" w:tplc="3C0E48B4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 w15:restartNumberingAfterBreak="0">
    <w:nsid w:val="65913C9C"/>
    <w:multiLevelType w:val="hybridMultilevel"/>
    <w:tmpl w:val="9AD0C46E"/>
    <w:lvl w:ilvl="0" w:tplc="B02056BA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4" w15:restartNumberingAfterBreak="0">
    <w:nsid w:val="7056536C"/>
    <w:multiLevelType w:val="hybridMultilevel"/>
    <w:tmpl w:val="C630CB50"/>
    <w:lvl w:ilvl="0" w:tplc="6172BADA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13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35"/>
    <w:rsid w:val="00040F0A"/>
    <w:rsid w:val="000925C2"/>
    <w:rsid w:val="002E4A98"/>
    <w:rsid w:val="004469D4"/>
    <w:rsid w:val="0064189E"/>
    <w:rsid w:val="006E055D"/>
    <w:rsid w:val="007200D2"/>
    <w:rsid w:val="007B2B20"/>
    <w:rsid w:val="0099747C"/>
    <w:rsid w:val="00AA4CFC"/>
    <w:rsid w:val="00BE7343"/>
    <w:rsid w:val="00C302E9"/>
    <w:rsid w:val="00C704B4"/>
    <w:rsid w:val="00C83335"/>
    <w:rsid w:val="00CA4CCB"/>
    <w:rsid w:val="00CF51C6"/>
    <w:rsid w:val="00FA0834"/>
    <w:rsid w:val="00F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B4AE6-59D5-4BE3-BDC7-DBF03DAF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83335"/>
    <w:pPr>
      <w:spacing w:before="200" w:after="200" w:line="276" w:lineRule="auto"/>
      <w:ind w:left="144" w:right="144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33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35"/>
    <w:rPr>
      <w:rFonts w:ascii="Segoe UI" w:hAnsi="Segoe UI" w:cs="Segoe UI"/>
      <w:color w:val="262626" w:themeColor="text1" w:themeTint="D9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51C6"/>
    <w:rPr>
      <w:color w:val="0000FF"/>
      <w:u w:val="single"/>
    </w:rPr>
  </w:style>
  <w:style w:type="table" w:styleId="TableGrid">
    <w:name w:val="Table Grid"/>
    <w:basedOn w:val="TableNormal"/>
    <w:uiPriority w:val="39"/>
    <w:rsid w:val="0044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cdalessio</dc:creator>
  <cp:keywords/>
  <dc:description/>
  <cp:lastModifiedBy>cdalessio</cp:lastModifiedBy>
  <cp:revision>7</cp:revision>
  <cp:lastPrinted>2016-10-25T19:29:00Z</cp:lastPrinted>
  <dcterms:created xsi:type="dcterms:W3CDTF">2016-10-26T11:09:00Z</dcterms:created>
  <dcterms:modified xsi:type="dcterms:W3CDTF">2016-10-26T11:24:00Z</dcterms:modified>
</cp:coreProperties>
</file>